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A6C" w:rsidRPr="00B22A6C" w:rsidRDefault="00B22A6C" w:rsidP="00B22A6C">
      <w:pPr>
        <w:spacing w:line="235" w:lineRule="atLeast"/>
        <w:rPr>
          <w:rFonts w:ascii="Calibri" w:eastAsia="Times New Roman" w:hAnsi="Calibri" w:cs="Calibri"/>
          <w:color w:val="222222"/>
        </w:rPr>
      </w:pPr>
      <w:r w:rsidRPr="00B22A6C">
        <w:rPr>
          <w:rFonts w:ascii="Calibri" w:eastAsia="Times New Roman" w:hAnsi="Calibri" w:cs="Calibri"/>
          <w:color w:val="222222"/>
          <w:lang w:val="en-CA"/>
        </w:rPr>
        <w:t>Johnathan Jefferies has asserted that Dan Kinsella and the Arresting Officers are innocent, granting them the presumption of innocence without reviewing the evidence or engaging in a conversation with me. This raises the question: why am I not being afforded the same presumption of innocence? It appears that this discrepancy is based on biased considerations, perhaps related to the fact that I am simply not “The Right Kind of White”.</w:t>
      </w:r>
    </w:p>
    <w:p w:rsidR="00B22A6C" w:rsidRPr="00B22A6C" w:rsidRDefault="00B22A6C" w:rsidP="00B22A6C">
      <w:pPr>
        <w:spacing w:line="235" w:lineRule="atLeast"/>
        <w:rPr>
          <w:rFonts w:ascii="Calibri" w:eastAsia="Times New Roman" w:hAnsi="Calibri" w:cs="Calibri"/>
          <w:color w:val="222222"/>
        </w:rPr>
      </w:pPr>
      <w:r w:rsidRPr="00B22A6C">
        <w:rPr>
          <w:rFonts w:ascii="Calibri" w:eastAsia="Times New Roman" w:hAnsi="Calibri" w:cs="Calibri"/>
          <w:color w:val="222222"/>
          <w:lang w:val="en-CA"/>
        </w:rPr>
        <w:t>If Jonathan Jefferies possesses evidence proving Dan Kinsella's lack of involvement, it would be more appropriate for him to present that evidence by listing Dan Kinsella's name and the evidence. After all, isn't the purpose of an investigation to establish and demonstrate complete innocence, ensuring transparency for all Nova Scotians and Canadians to witness? Yes... that’s the basis of the Canadian legal system.</w:t>
      </w:r>
      <w:bookmarkStart w:id="0" w:name="_GoBack"/>
      <w:bookmarkEnd w:id="0"/>
    </w:p>
    <w:p w:rsidR="00B22A6C" w:rsidRPr="00B22A6C" w:rsidRDefault="00B22A6C" w:rsidP="00B22A6C">
      <w:pPr>
        <w:spacing w:line="235" w:lineRule="atLeast"/>
        <w:rPr>
          <w:rFonts w:ascii="Calibri" w:eastAsia="Times New Roman" w:hAnsi="Calibri" w:cs="Calibri"/>
          <w:color w:val="222222"/>
        </w:rPr>
      </w:pPr>
      <w:r w:rsidRPr="00B22A6C">
        <w:rPr>
          <w:rFonts w:ascii="Calibri" w:eastAsia="Times New Roman" w:hAnsi="Calibri" w:cs="Calibri"/>
          <w:color w:val="222222"/>
          <w:lang w:val="en-CA"/>
        </w:rPr>
        <w:t>Furthermore, Jonathan Jefferies is aware that my complaint pertains to a false arrest, yet he fails to include the arresting officers. Such a deliberate omission raises questions about his intentions and character. As it’s a common sense topic.</w:t>
      </w:r>
    </w:p>
    <w:p w:rsidR="00B22A6C" w:rsidRPr="00B22A6C" w:rsidRDefault="00B22A6C" w:rsidP="00B22A6C">
      <w:pPr>
        <w:spacing w:line="235" w:lineRule="atLeast"/>
        <w:rPr>
          <w:rFonts w:ascii="Calibri" w:eastAsia="Times New Roman" w:hAnsi="Calibri" w:cs="Calibri"/>
          <w:color w:val="222222"/>
        </w:rPr>
      </w:pPr>
      <w:r w:rsidRPr="00B22A6C">
        <w:rPr>
          <w:rFonts w:ascii="Calibri" w:eastAsia="Times New Roman" w:hAnsi="Calibri" w:cs="Calibri"/>
          <w:color w:val="222222"/>
          <w:lang w:val="en-CA"/>
        </w:rPr>
        <w:t>The facts are as follows: I am a global technical expert, specializing in software engineering, systems analysis, and investigative journalism. I have presented compelling and irrefutable evidence of serious crimes, including hacking and identity theft of Valent Legal, up until my encounter with HRP on August 2nd, 2022—incidents that constitute grave federal offenses. I am reporting that Kevin Mooney, president of Irving Shipbuilding, resigned on the same day I received my Freedom of Information request back from HRP. This coincidence raises suspicions and merits attention. And directly indicates that right up to within 24 hours of my visit to HRP, Dan Kinsella very reasonably was both aware, and involved. Moreover, I explicitly informed HRP that I was going down to HRP, I possess delivery confirmations from HRP, verifying that they received a copy of "The Wolf and The Neural Network – Alpha," 22 days before going down to HRP which directly exposes the arresting officers' lack of expertise and proves they directly lied on the Police report. While their perplexing and inconsistent statements in the police report do not align with any emails or the Alpha version of my work. Quite the opposite, it implies the Officers blatantly lied, because they did not sit down and take the complaint as were required by law.</w:t>
      </w:r>
    </w:p>
    <w:p w:rsidR="00B22A6C" w:rsidRPr="00B22A6C" w:rsidRDefault="00B22A6C" w:rsidP="00B22A6C">
      <w:pPr>
        <w:spacing w:line="235" w:lineRule="atLeast"/>
        <w:rPr>
          <w:rFonts w:ascii="Calibri" w:eastAsia="Times New Roman" w:hAnsi="Calibri" w:cs="Calibri"/>
          <w:color w:val="222222"/>
        </w:rPr>
      </w:pPr>
      <w:r w:rsidRPr="00B22A6C">
        <w:rPr>
          <w:rFonts w:ascii="Calibri" w:eastAsia="Times New Roman" w:hAnsi="Calibri" w:cs="Calibri"/>
          <w:color w:val="222222"/>
          <w:lang w:val="en-CA"/>
        </w:rPr>
        <w:t>Now to address the issue... I lodged a second complaint with Professional Standards on May 29</w:t>
      </w:r>
      <w:r w:rsidRPr="00B22A6C">
        <w:rPr>
          <w:rFonts w:ascii="Calibri" w:eastAsia="Times New Roman" w:hAnsi="Calibri" w:cs="Calibri"/>
          <w:color w:val="222222"/>
          <w:vertAlign w:val="superscript"/>
          <w:lang w:val="en-CA"/>
        </w:rPr>
        <w:t>th</w:t>
      </w:r>
      <w:r w:rsidRPr="00B22A6C">
        <w:rPr>
          <w:rFonts w:ascii="Calibri" w:eastAsia="Times New Roman" w:hAnsi="Calibri" w:cs="Calibri"/>
          <w:color w:val="222222"/>
          <w:lang w:val="en-CA"/>
        </w:rPr>
        <w:t> 2023, raising these same concerns. I made several emails directly questioning why the arresting officers and Dan Kinsella were omitted. Regrettably, Jonathan Jefferies dismissed my complaint, granting them the presumption of innocence while disregarding the fact that they blatantly lied to NSHA staff. This clearly biased approach distorts their perception of both me and the evidence at hand.</w:t>
      </w:r>
    </w:p>
    <w:p w:rsidR="00B22A6C" w:rsidRPr="00B22A6C" w:rsidRDefault="00B22A6C" w:rsidP="00B22A6C">
      <w:pPr>
        <w:spacing w:line="235" w:lineRule="atLeast"/>
        <w:rPr>
          <w:rFonts w:ascii="Calibri" w:eastAsia="Times New Roman" w:hAnsi="Calibri" w:cs="Calibri"/>
          <w:color w:val="222222"/>
        </w:rPr>
      </w:pPr>
      <w:r w:rsidRPr="00B22A6C">
        <w:rPr>
          <w:rFonts w:ascii="Calibri" w:eastAsia="Times New Roman" w:hAnsi="Calibri" w:cs="Calibri"/>
          <w:color w:val="222222"/>
          <w:lang w:val="en-CA"/>
        </w:rPr>
        <w:t>I have contacted the Police Commissioners office, and left a note with a person. I also contacted Professional Standards 1:49 PM, June 23</w:t>
      </w:r>
      <w:r w:rsidRPr="00B22A6C">
        <w:rPr>
          <w:rFonts w:ascii="Calibri" w:eastAsia="Times New Roman" w:hAnsi="Calibri" w:cs="Calibri"/>
          <w:color w:val="222222"/>
          <w:vertAlign w:val="superscript"/>
          <w:lang w:val="en-CA"/>
        </w:rPr>
        <w:t>rd</w:t>
      </w:r>
      <w:r w:rsidRPr="00B22A6C">
        <w:rPr>
          <w:rFonts w:ascii="Calibri" w:eastAsia="Times New Roman" w:hAnsi="Calibri" w:cs="Calibri"/>
          <w:color w:val="222222"/>
          <w:lang w:val="en-CA"/>
        </w:rPr>
        <w:t> 2023. Nobody picked up and I left 2 voice mails, nobody contacted me back, while in the recording stated they would contact back within 24 Hours. It’s been 2 weeks now. A recording of the call, and call logs have been dumped on YouTube and Facebook verifying the times and attempts, As well as emails directly to Jonathan Jefferies, as well as Jennifer Mahoney asking for clarification. So stating you didn’t know will be a blatant lie.</w:t>
      </w:r>
    </w:p>
    <w:p w:rsidR="00B22A6C" w:rsidRPr="00B22A6C" w:rsidRDefault="00B22A6C" w:rsidP="00B22A6C">
      <w:pPr>
        <w:spacing w:line="235" w:lineRule="atLeast"/>
        <w:rPr>
          <w:rFonts w:ascii="Calibri" w:eastAsia="Times New Roman" w:hAnsi="Calibri" w:cs="Calibri"/>
          <w:color w:val="222222"/>
        </w:rPr>
      </w:pPr>
      <w:r w:rsidRPr="00B22A6C">
        <w:rPr>
          <w:rFonts w:ascii="Calibri" w:eastAsia="Times New Roman" w:hAnsi="Calibri" w:cs="Calibri"/>
          <w:color w:val="222222"/>
          <w:lang w:val="en-CA"/>
        </w:rPr>
        <w:t xml:space="preserve">So I </w:t>
      </w:r>
      <w:r w:rsidR="003E7425">
        <w:rPr>
          <w:rFonts w:ascii="Calibri" w:eastAsia="Times New Roman" w:hAnsi="Calibri" w:cs="Calibri"/>
          <w:color w:val="222222"/>
          <w:lang w:val="en-CA"/>
        </w:rPr>
        <w:t>am resubmitting</w:t>
      </w:r>
      <w:r w:rsidRPr="00B22A6C">
        <w:rPr>
          <w:rFonts w:ascii="Calibri" w:eastAsia="Times New Roman" w:hAnsi="Calibri" w:cs="Calibri"/>
          <w:color w:val="222222"/>
          <w:lang w:val="en-CA"/>
        </w:rPr>
        <w:t xml:space="preserve"> a complaint. Showing this absolutely applied to Dan Kinsella, and is within the 12 month time frame, which is accompanied by incredible evidence from a technical expert.</w:t>
      </w:r>
      <w:r w:rsidR="00CA01F0">
        <w:rPr>
          <w:rFonts w:ascii="Calibri" w:eastAsia="Times New Roman" w:hAnsi="Calibri" w:cs="Calibri"/>
          <w:color w:val="222222"/>
          <w:lang w:val="en-CA"/>
        </w:rPr>
        <w:t xml:space="preserve"> </w:t>
      </w:r>
      <w:r w:rsidR="003E7425">
        <w:rPr>
          <w:rFonts w:ascii="Calibri" w:eastAsia="Times New Roman" w:hAnsi="Calibri" w:cs="Calibri"/>
          <w:color w:val="222222"/>
          <w:lang w:val="en-CA"/>
        </w:rPr>
        <w:t>I’m</w:t>
      </w:r>
      <w:r w:rsidR="00CA01F0">
        <w:rPr>
          <w:rFonts w:ascii="Calibri" w:eastAsia="Times New Roman" w:hAnsi="Calibri" w:cs="Calibri"/>
          <w:color w:val="222222"/>
          <w:lang w:val="en-CA"/>
        </w:rPr>
        <w:t xml:space="preserve"> asking someone to show me the dignity of contacting me. </w:t>
      </w:r>
    </w:p>
    <w:p w:rsidR="00B22A6C" w:rsidRPr="00B22A6C" w:rsidRDefault="00B22A6C" w:rsidP="00B22A6C">
      <w:pPr>
        <w:spacing w:line="235" w:lineRule="atLeast"/>
        <w:rPr>
          <w:rFonts w:ascii="Calibri" w:eastAsia="Times New Roman" w:hAnsi="Calibri" w:cs="Calibri"/>
          <w:color w:val="222222"/>
        </w:rPr>
      </w:pPr>
      <w:r w:rsidRPr="00B22A6C">
        <w:rPr>
          <w:rFonts w:ascii="Calibri" w:eastAsia="Times New Roman" w:hAnsi="Calibri" w:cs="Calibri"/>
          <w:color w:val="222222"/>
          <w:lang w:val="en-CA"/>
        </w:rPr>
        <w:t>Thank you. </w:t>
      </w:r>
    </w:p>
    <w:p w:rsidR="00BA59A3" w:rsidRDefault="00BA59A3"/>
    <w:sectPr w:rsidR="00BA59A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A6C"/>
    <w:rsid w:val="003E7425"/>
    <w:rsid w:val="004C437B"/>
    <w:rsid w:val="00B22A6C"/>
    <w:rsid w:val="00BA59A3"/>
    <w:rsid w:val="00CA01F0"/>
    <w:rsid w:val="00D02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459A34-0C79-4EF6-B093-C485FDB18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71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2023-07-05T21:57:00Z</dcterms:created>
  <dcterms:modified xsi:type="dcterms:W3CDTF">2023-07-05T21:57:00Z</dcterms:modified>
</cp:coreProperties>
</file>